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0" w:afterAutospacing="0" w:line="24" w:lineRule="atLeast"/>
        <w:ind w:left="0" w:right="0"/>
        <w:jc w:val="center"/>
        <w:rPr>
          <w:color w:val="000000"/>
          <w:sz w:val="33"/>
          <w:szCs w:val="33"/>
        </w:rPr>
      </w:pPr>
      <w:r>
        <w:rPr>
          <w:color w:val="000000"/>
          <w:sz w:val="33"/>
          <w:szCs w:val="33"/>
        </w:rPr>
        <w:t>关于2020年</w:t>
      </w:r>
      <w:r>
        <w:rPr>
          <w:rFonts w:hint="eastAsia"/>
          <w:color w:val="000000"/>
          <w:sz w:val="33"/>
          <w:szCs w:val="33"/>
          <w:lang w:eastAsia="zh-CN"/>
        </w:rPr>
        <w:t>化生材学院</w:t>
      </w:r>
      <w:r>
        <w:rPr>
          <w:color w:val="000000"/>
          <w:sz w:val="33"/>
          <w:szCs w:val="33"/>
        </w:rPr>
        <w:t>硕士研究生招生相关工作的通告</w:t>
      </w:r>
    </w:p>
    <w:p>
      <w:pPr>
        <w:pStyle w:val="3"/>
        <w:keepNext w:val="0"/>
        <w:keepLines w:val="0"/>
        <w:widowControl/>
        <w:suppressLineNumbers w:val="0"/>
        <w:spacing w:before="0" w:beforeAutospacing="0" w:after="210" w:afterAutospacing="0" w:line="480" w:lineRule="auto"/>
        <w:ind w:left="0" w:right="0"/>
        <w:jc w:val="left"/>
      </w:pPr>
      <w:r>
        <w:rPr>
          <w:rFonts w:hint="eastAsia" w:ascii="宋体" w:hAnsi="宋体" w:eastAsia="宋体" w:cs="宋体"/>
          <w:color w:val="333333"/>
          <w:sz w:val="27"/>
          <w:szCs w:val="27"/>
        </w:rPr>
        <w:t>根据我校2020年硕士研究生入学考试初试成绩，预计部分学科专业（领域）可以接收调剂生，热忱欢迎全国各地优秀考生调剂到我校继续深造。为方便考生调剂，现将我校调剂的有关信息说明如下：</w:t>
      </w:r>
    </w:p>
    <w:p>
      <w:pPr>
        <w:pStyle w:val="3"/>
        <w:keepNext w:val="0"/>
        <w:keepLines w:val="0"/>
        <w:widowControl/>
        <w:suppressLineNumbers w:val="0"/>
        <w:spacing w:before="0" w:beforeAutospacing="0" w:after="210" w:afterAutospacing="0" w:line="480" w:lineRule="auto"/>
        <w:ind w:left="0" w:right="0"/>
        <w:jc w:val="left"/>
      </w:pPr>
      <w:r>
        <w:rPr>
          <w:rStyle w:val="6"/>
          <w:rFonts w:hint="eastAsia" w:ascii="宋体" w:hAnsi="宋体" w:eastAsia="宋体" w:cs="宋体"/>
          <w:color w:val="333333"/>
          <w:sz w:val="27"/>
          <w:szCs w:val="27"/>
        </w:rPr>
        <w:t>一、接收调剂考生的报名条件</w:t>
      </w:r>
    </w:p>
    <w:p>
      <w:pPr>
        <w:pStyle w:val="3"/>
        <w:keepNext w:val="0"/>
        <w:keepLines w:val="0"/>
        <w:widowControl/>
        <w:suppressLineNumbers w:val="0"/>
        <w:spacing w:before="0" w:beforeAutospacing="0" w:after="210" w:afterAutospacing="0" w:line="480" w:lineRule="auto"/>
        <w:ind w:left="0" w:right="0"/>
        <w:jc w:val="left"/>
      </w:pPr>
      <w:r>
        <w:rPr>
          <w:rFonts w:hint="eastAsia" w:ascii="宋体" w:hAnsi="宋体" w:eastAsia="宋体" w:cs="宋体"/>
          <w:color w:val="333333"/>
          <w:sz w:val="27"/>
          <w:szCs w:val="27"/>
        </w:rPr>
        <w:t>1．初试成绩达到教育部统一规定的A区复试分数线，且符合学院有关学科的要求；</w:t>
      </w:r>
    </w:p>
    <w:p>
      <w:pPr>
        <w:pStyle w:val="3"/>
        <w:keepNext w:val="0"/>
        <w:keepLines w:val="0"/>
        <w:widowControl/>
        <w:suppressLineNumbers w:val="0"/>
        <w:spacing w:before="0" w:beforeAutospacing="0" w:after="210" w:afterAutospacing="0" w:line="480" w:lineRule="auto"/>
        <w:ind w:left="0" w:right="0"/>
        <w:jc w:val="left"/>
      </w:pPr>
      <w:r>
        <w:rPr>
          <w:rFonts w:hint="eastAsia" w:ascii="宋体" w:hAnsi="宋体" w:eastAsia="宋体" w:cs="宋体"/>
          <w:color w:val="333333"/>
          <w:sz w:val="27"/>
          <w:szCs w:val="27"/>
        </w:rPr>
        <w:t>2．拟调入学科专业（领域）与第一志愿报考专业应相同、相近或相关；</w:t>
      </w:r>
    </w:p>
    <w:p>
      <w:pPr>
        <w:pStyle w:val="3"/>
        <w:keepNext w:val="0"/>
        <w:keepLines w:val="0"/>
        <w:widowControl/>
        <w:suppressLineNumbers w:val="0"/>
        <w:spacing w:before="0" w:beforeAutospacing="0" w:after="210" w:afterAutospacing="0" w:line="480" w:lineRule="auto"/>
        <w:ind w:left="0" w:right="0"/>
        <w:jc w:val="left"/>
      </w:pPr>
      <w:r>
        <w:rPr>
          <w:rStyle w:val="6"/>
          <w:rFonts w:hint="eastAsia" w:ascii="宋体" w:hAnsi="宋体" w:eastAsia="宋体" w:cs="宋体"/>
          <w:color w:val="333333"/>
          <w:sz w:val="27"/>
          <w:szCs w:val="27"/>
        </w:rPr>
        <w:t>二、调剂程序</w:t>
      </w:r>
    </w:p>
    <w:p>
      <w:pPr>
        <w:pStyle w:val="3"/>
        <w:keepNext w:val="0"/>
        <w:keepLines w:val="0"/>
        <w:widowControl/>
        <w:suppressLineNumbers w:val="0"/>
        <w:spacing w:before="0" w:beforeAutospacing="0" w:after="210" w:afterAutospacing="0" w:line="480" w:lineRule="auto"/>
        <w:ind w:left="0" w:right="0"/>
        <w:jc w:val="left"/>
      </w:pPr>
      <w:r>
        <w:rPr>
          <w:rStyle w:val="6"/>
          <w:rFonts w:hint="eastAsia" w:ascii="宋体" w:hAnsi="宋体" w:eastAsia="宋体" w:cs="宋体"/>
          <w:color w:val="333333"/>
          <w:sz w:val="27"/>
          <w:szCs w:val="27"/>
        </w:rPr>
        <w:t>第一阶段：</w:t>
      </w:r>
      <w:r>
        <w:rPr>
          <w:rFonts w:hint="eastAsia" w:ascii="宋体" w:hAnsi="宋体" w:eastAsia="宋体" w:cs="宋体"/>
          <w:color w:val="333333"/>
          <w:sz w:val="27"/>
          <w:szCs w:val="27"/>
        </w:rPr>
        <w:t>调剂预登记</w:t>
      </w:r>
    </w:p>
    <w:p>
      <w:pPr>
        <w:pStyle w:val="3"/>
        <w:keepNext w:val="0"/>
        <w:keepLines w:val="0"/>
        <w:widowControl/>
        <w:suppressLineNumbers w:val="0"/>
        <w:spacing w:before="0" w:beforeAutospacing="0" w:after="210" w:afterAutospacing="0" w:line="480" w:lineRule="auto"/>
        <w:ind w:left="0" w:right="0"/>
        <w:jc w:val="left"/>
      </w:pPr>
      <w:r>
        <w:rPr>
          <w:rFonts w:hint="eastAsia" w:ascii="宋体" w:hAnsi="宋体" w:eastAsia="宋体" w:cs="宋体"/>
          <w:color w:val="333333"/>
          <w:sz w:val="27"/>
          <w:szCs w:val="27"/>
        </w:rPr>
        <w:t>有调剂意向的考生请填写《2020年</w:t>
      </w:r>
      <w:r>
        <w:rPr>
          <w:rFonts w:hint="eastAsia" w:ascii="宋体" w:hAnsi="宋体" w:eastAsia="宋体" w:cs="宋体"/>
          <w:color w:val="333333"/>
          <w:sz w:val="27"/>
          <w:szCs w:val="27"/>
          <w:lang w:eastAsia="zh-CN"/>
        </w:rPr>
        <w:t>东华理工</w:t>
      </w:r>
      <w:r>
        <w:rPr>
          <w:rFonts w:hint="eastAsia" w:ascii="宋体" w:hAnsi="宋体" w:eastAsia="宋体" w:cs="宋体"/>
          <w:color w:val="333333"/>
          <w:sz w:val="27"/>
          <w:szCs w:val="27"/>
        </w:rPr>
        <w:t>大学</w:t>
      </w:r>
      <w:r>
        <w:rPr>
          <w:rFonts w:hint="eastAsia" w:ascii="宋体" w:hAnsi="宋体" w:eastAsia="宋体" w:cs="宋体"/>
          <w:color w:val="333333"/>
          <w:sz w:val="27"/>
          <w:szCs w:val="27"/>
          <w:lang w:eastAsia="zh-CN"/>
        </w:rPr>
        <w:t>化生材学院</w:t>
      </w:r>
      <w:r>
        <w:rPr>
          <w:rFonts w:hint="eastAsia" w:ascii="宋体" w:hAnsi="宋体" w:eastAsia="宋体" w:cs="宋体"/>
          <w:color w:val="333333"/>
          <w:sz w:val="27"/>
          <w:szCs w:val="27"/>
        </w:rPr>
        <w:t>调剂考生信息采集表》（QQ群文件中），发送至</w:t>
      </w:r>
      <w:r>
        <w:rPr>
          <w:rFonts w:hint="eastAsia" w:ascii="宋体" w:hAnsi="宋体" w:eastAsia="宋体" w:cs="宋体"/>
          <w:color w:val="333333"/>
          <w:sz w:val="27"/>
          <w:szCs w:val="27"/>
          <w:lang w:val="en-US" w:eastAsia="zh-CN"/>
        </w:rPr>
        <w:t>498512621</w:t>
      </w:r>
      <w:r>
        <w:rPr>
          <w:rFonts w:hint="eastAsia" w:ascii="宋体" w:hAnsi="宋体" w:eastAsia="宋体" w:cs="宋体"/>
          <w:color w:val="0000FF"/>
          <w:sz w:val="27"/>
          <w:szCs w:val="27"/>
          <w:u w:val="single"/>
        </w:rPr>
        <w:t>@qq.com</w:t>
      </w:r>
      <w:r>
        <w:rPr>
          <w:rFonts w:hint="eastAsia" w:ascii="宋体" w:hAnsi="宋体" w:eastAsia="宋体" w:cs="宋体"/>
          <w:color w:val="333333"/>
          <w:sz w:val="27"/>
          <w:szCs w:val="27"/>
        </w:rPr>
        <w:t>信箱，同时申请进入</w:t>
      </w:r>
      <w:r>
        <w:rPr>
          <w:rFonts w:hint="eastAsia" w:ascii="宋体" w:hAnsi="宋体" w:eastAsia="宋体" w:cs="宋体"/>
          <w:color w:val="333333"/>
          <w:sz w:val="27"/>
          <w:szCs w:val="27"/>
          <w:lang w:val="en-US" w:eastAsia="zh-CN"/>
        </w:rPr>
        <w:t>2020化生材考研</w:t>
      </w:r>
      <w:r>
        <w:rPr>
          <w:rFonts w:hint="eastAsia" w:ascii="宋体" w:hAnsi="宋体" w:eastAsia="宋体" w:cs="宋体"/>
          <w:color w:val="333333"/>
          <w:sz w:val="27"/>
          <w:szCs w:val="27"/>
        </w:rPr>
        <w:t>调剂QQ群：</w:t>
      </w:r>
      <w:r>
        <w:rPr>
          <w:rFonts w:hint="eastAsia" w:ascii="宋体" w:hAnsi="宋体" w:eastAsia="宋体" w:cs="宋体"/>
          <w:color w:val="333333"/>
          <w:sz w:val="27"/>
          <w:szCs w:val="27"/>
          <w:lang w:val="en-US" w:eastAsia="zh-CN"/>
        </w:rPr>
        <w:t>365419479</w:t>
      </w:r>
      <w:r>
        <w:rPr>
          <w:rFonts w:hint="eastAsia" w:ascii="宋体" w:hAnsi="宋体" w:eastAsia="宋体" w:cs="宋体"/>
          <w:color w:val="333333"/>
          <w:sz w:val="27"/>
          <w:szCs w:val="27"/>
        </w:rPr>
        <w:t>（入群备注：2020研究生调剂）。</w:t>
      </w:r>
    </w:p>
    <w:p>
      <w:pPr>
        <w:pStyle w:val="3"/>
        <w:keepNext w:val="0"/>
        <w:keepLines w:val="0"/>
        <w:widowControl/>
        <w:suppressLineNumbers w:val="0"/>
        <w:spacing w:before="0" w:beforeAutospacing="0" w:after="210" w:afterAutospacing="0" w:line="480" w:lineRule="auto"/>
        <w:ind w:left="0" w:right="0"/>
        <w:jc w:val="left"/>
      </w:pPr>
      <w:r>
        <w:rPr>
          <w:rStyle w:val="6"/>
          <w:rFonts w:hint="eastAsia" w:ascii="宋体" w:hAnsi="宋体" w:eastAsia="宋体" w:cs="宋体"/>
          <w:color w:val="333333"/>
          <w:sz w:val="27"/>
          <w:szCs w:val="27"/>
        </w:rPr>
        <w:t>第二阶段：</w:t>
      </w:r>
      <w:r>
        <w:rPr>
          <w:rFonts w:hint="eastAsia" w:ascii="宋体" w:hAnsi="宋体" w:eastAsia="宋体" w:cs="宋体"/>
          <w:color w:val="333333"/>
          <w:sz w:val="27"/>
          <w:szCs w:val="27"/>
        </w:rPr>
        <w:t>正式调剂（国家录取分数线公布之后直至调剂工作结束）</w:t>
      </w:r>
    </w:p>
    <w:p>
      <w:pPr>
        <w:pStyle w:val="3"/>
        <w:keepNext w:val="0"/>
        <w:keepLines w:val="0"/>
        <w:widowControl/>
        <w:suppressLineNumbers w:val="0"/>
        <w:spacing w:before="0" w:beforeAutospacing="0" w:after="210" w:afterAutospacing="0" w:line="480" w:lineRule="auto"/>
        <w:ind w:left="0" w:right="0"/>
        <w:jc w:val="left"/>
      </w:pPr>
      <w:r>
        <w:rPr>
          <w:rFonts w:hint="eastAsia" w:ascii="宋体" w:hAnsi="宋体" w:eastAsia="宋体" w:cs="宋体"/>
          <w:color w:val="333333"/>
          <w:sz w:val="27"/>
          <w:szCs w:val="27"/>
        </w:rPr>
        <w:t>国家录取分数线公布后，中国研究生招生信息网（</w:t>
      </w:r>
      <w:r>
        <w:rPr>
          <w:rFonts w:hint="eastAsia" w:ascii="宋体" w:hAnsi="宋体" w:eastAsia="宋体" w:cs="宋体"/>
          <w:color w:val="0000FF"/>
          <w:sz w:val="27"/>
          <w:szCs w:val="27"/>
          <w:u w:val="single"/>
        </w:rPr>
        <w:fldChar w:fldCharType="begin"/>
      </w:r>
      <w:r>
        <w:rPr>
          <w:rFonts w:hint="eastAsia" w:ascii="宋体" w:hAnsi="宋体" w:eastAsia="宋体" w:cs="宋体"/>
          <w:color w:val="0000FF"/>
          <w:sz w:val="27"/>
          <w:szCs w:val="27"/>
          <w:u w:val="single"/>
        </w:rPr>
        <w:instrText xml:space="preserve"> HYPERLINK "http://yz.chsi.com.cn/" </w:instrText>
      </w:r>
      <w:r>
        <w:rPr>
          <w:rFonts w:hint="eastAsia" w:ascii="宋体" w:hAnsi="宋体" w:eastAsia="宋体" w:cs="宋体"/>
          <w:color w:val="0000FF"/>
          <w:sz w:val="27"/>
          <w:szCs w:val="27"/>
          <w:u w:val="single"/>
        </w:rPr>
        <w:fldChar w:fldCharType="separate"/>
      </w:r>
      <w:r>
        <w:rPr>
          <w:rStyle w:val="12"/>
          <w:rFonts w:hint="eastAsia" w:ascii="宋体" w:hAnsi="宋体" w:eastAsia="宋体" w:cs="宋体"/>
          <w:color w:val="0000FF"/>
          <w:sz w:val="27"/>
          <w:szCs w:val="27"/>
          <w:u w:val="single"/>
        </w:rPr>
        <w:t>http://yz.chsi.com.cn</w:t>
      </w:r>
      <w:r>
        <w:rPr>
          <w:rFonts w:hint="eastAsia" w:ascii="宋体" w:hAnsi="宋体" w:eastAsia="宋体" w:cs="宋体"/>
          <w:color w:val="0000FF"/>
          <w:sz w:val="27"/>
          <w:szCs w:val="27"/>
          <w:u w:val="single"/>
        </w:rPr>
        <w:fldChar w:fldCharType="end"/>
      </w:r>
      <w:r>
        <w:rPr>
          <w:rFonts w:hint="eastAsia" w:ascii="宋体" w:hAnsi="宋体" w:eastAsia="宋体" w:cs="宋体"/>
          <w:color w:val="333333"/>
          <w:sz w:val="27"/>
          <w:szCs w:val="27"/>
        </w:rPr>
        <w:t>）硕士研究生调剂服务系统开通，请符合调剂条件的考生第一时间登录中国研究生招生信息网填写调剂申请，我院将优先调剂符合要求的考生。</w:t>
      </w:r>
    </w:p>
    <w:p>
      <w:pPr>
        <w:pStyle w:val="3"/>
        <w:keepNext w:val="0"/>
        <w:keepLines w:val="0"/>
        <w:widowControl/>
        <w:numPr>
          <w:ilvl w:val="0"/>
          <w:numId w:val="1"/>
        </w:numPr>
        <w:suppressLineNumbers w:val="0"/>
        <w:spacing w:before="0" w:beforeAutospacing="0" w:after="210" w:afterAutospacing="0" w:line="30" w:lineRule="atLeast"/>
        <w:ind w:left="0" w:right="0"/>
        <w:jc w:val="left"/>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rPr>
        <w:t>导师查询</w:t>
      </w:r>
    </w:p>
    <w:p>
      <w:pPr>
        <w:pStyle w:val="3"/>
        <w:keepNext w:val="0"/>
        <w:keepLines w:val="0"/>
        <w:widowControl/>
        <w:numPr>
          <w:numId w:val="0"/>
        </w:numPr>
        <w:suppressLineNumbers w:val="0"/>
        <w:spacing w:before="0" w:beforeAutospacing="0" w:after="210" w:afterAutospacing="0" w:line="30" w:lineRule="atLeast"/>
        <w:ind w:right="0" w:rightChars="0"/>
        <w:jc w:val="left"/>
        <w:rPr>
          <w:rFonts w:hint="eastAsia" w:ascii="微软雅黑" w:hAnsi="微软雅黑" w:eastAsia="微软雅黑" w:cs="微软雅黑"/>
          <w:color w:val="333333"/>
          <w:sz w:val="27"/>
          <w:szCs w:val="27"/>
          <w:lang w:eastAsia="zh-CN"/>
        </w:rPr>
      </w:pPr>
      <w:r>
        <w:rPr>
          <w:rFonts w:hint="eastAsia" w:ascii="微软雅黑" w:hAnsi="微软雅黑" w:eastAsia="微软雅黑" w:cs="微软雅黑"/>
          <w:color w:val="333333"/>
          <w:sz w:val="27"/>
          <w:szCs w:val="27"/>
          <w:lang w:eastAsia="zh-CN"/>
        </w:rPr>
        <w:t>请查询东华理工大学化学生物与材料学院网页。</w:t>
      </w:r>
    </w:p>
    <w:p>
      <w:pPr>
        <w:pStyle w:val="3"/>
        <w:keepNext w:val="0"/>
        <w:keepLines w:val="0"/>
        <w:widowControl/>
        <w:suppressLineNumbers w:val="0"/>
        <w:spacing w:before="0" w:beforeAutospacing="0" w:after="210" w:afterAutospacing="0" w:line="30" w:lineRule="atLeast"/>
        <w:ind w:left="0" w:right="0"/>
        <w:jc w:val="left"/>
      </w:pPr>
      <w:r>
        <w:rPr>
          <w:rFonts w:hint="eastAsia" w:ascii="微软雅黑" w:hAnsi="微软雅黑" w:eastAsia="微软雅黑" w:cs="微软雅黑"/>
          <w:color w:val="333333"/>
          <w:sz w:val="27"/>
          <w:szCs w:val="27"/>
          <w:lang w:eastAsia="zh-CN"/>
        </w:rPr>
        <w:t>四</w:t>
      </w:r>
      <w:r>
        <w:rPr>
          <w:rFonts w:hint="eastAsia" w:ascii="微软雅黑" w:hAnsi="微软雅黑" w:eastAsia="微软雅黑" w:cs="微软雅黑"/>
          <w:color w:val="333333"/>
          <w:sz w:val="27"/>
          <w:szCs w:val="27"/>
        </w:rPr>
        <w:t xml:space="preserve">、学院硕士研究生学科专业（领域） </w:t>
      </w:r>
    </w:p>
    <w:p>
      <w:pPr>
        <w:pStyle w:val="3"/>
        <w:keepNext w:val="0"/>
        <w:keepLines w:val="0"/>
        <w:widowControl/>
        <w:suppressLineNumbers w:val="0"/>
        <w:spacing w:before="0" w:beforeAutospacing="0" w:after="210" w:afterAutospacing="0" w:line="30" w:lineRule="atLeast"/>
        <w:ind w:left="0" w:right="0"/>
        <w:jc w:val="left"/>
      </w:pPr>
      <w:r>
        <w:rPr>
          <w:rFonts w:hint="eastAsia" w:ascii="微软雅黑" w:hAnsi="微软雅黑" w:eastAsia="微软雅黑" w:cs="微软雅黑"/>
          <w:color w:val="333333"/>
          <w:sz w:val="27"/>
          <w:szCs w:val="27"/>
        </w:rPr>
        <w:t>1、070300 化学（学术学位）</w:t>
      </w:r>
    </w:p>
    <w:p>
      <w:pPr>
        <w:pStyle w:val="3"/>
        <w:keepNext w:val="0"/>
        <w:keepLines w:val="0"/>
        <w:widowControl/>
        <w:suppressLineNumbers w:val="0"/>
        <w:spacing w:before="0" w:beforeAutospacing="0" w:after="210" w:afterAutospacing="0" w:line="30" w:lineRule="atLeast"/>
        <w:ind w:left="0" w:right="0"/>
        <w:jc w:val="left"/>
        <w:rPr>
          <w:rFonts w:hint="eastAsia" w:ascii="微软雅黑" w:hAnsi="微软雅黑" w:eastAsia="微软雅黑" w:cs="微软雅黑"/>
          <w:color w:val="333333"/>
          <w:sz w:val="27"/>
          <w:szCs w:val="27"/>
          <w:lang w:val="en-US" w:eastAsia="zh-CN"/>
        </w:rPr>
      </w:pPr>
      <w:r>
        <w:rPr>
          <w:rFonts w:hint="eastAsia" w:ascii="微软雅黑" w:hAnsi="微软雅黑" w:eastAsia="微软雅黑" w:cs="微软雅黑"/>
          <w:color w:val="333333"/>
          <w:sz w:val="27"/>
          <w:szCs w:val="27"/>
          <w:lang w:val="en-US" w:eastAsia="zh-CN"/>
        </w:rPr>
        <w:t>2</w:t>
      </w:r>
      <w:r>
        <w:rPr>
          <w:rFonts w:hint="eastAsia" w:ascii="微软雅黑" w:hAnsi="微软雅黑" w:eastAsia="微软雅黑" w:cs="微软雅黑"/>
          <w:color w:val="333333"/>
          <w:sz w:val="27"/>
          <w:szCs w:val="27"/>
        </w:rPr>
        <w:t>、</w:t>
      </w:r>
      <w:r>
        <w:rPr>
          <w:rFonts w:hint="eastAsia" w:ascii="微软雅黑" w:hAnsi="微软雅黑" w:eastAsia="微软雅黑" w:cs="微软雅黑"/>
          <w:color w:val="333333"/>
          <w:sz w:val="27"/>
          <w:szCs w:val="27"/>
          <w:lang w:val="en-US" w:eastAsia="zh-CN"/>
        </w:rPr>
        <w:t>077300 材料科学与工程（学术学位）</w:t>
      </w:r>
    </w:p>
    <w:p>
      <w:pPr>
        <w:pStyle w:val="3"/>
        <w:keepNext w:val="0"/>
        <w:keepLines w:val="0"/>
        <w:widowControl/>
        <w:suppressLineNumbers w:val="0"/>
        <w:spacing w:before="0" w:beforeAutospacing="0" w:after="210" w:afterAutospacing="0" w:line="30" w:lineRule="atLeast"/>
        <w:ind w:left="0" w:right="0"/>
        <w:jc w:val="left"/>
        <w:rPr>
          <w:rFonts w:hint="default" w:ascii="微软雅黑" w:hAnsi="微软雅黑" w:eastAsia="微软雅黑" w:cs="微软雅黑"/>
          <w:color w:val="333333"/>
          <w:sz w:val="27"/>
          <w:szCs w:val="27"/>
          <w:lang w:val="en-US" w:eastAsia="zh-CN"/>
        </w:rPr>
      </w:pPr>
      <w:r>
        <w:rPr>
          <w:rFonts w:hint="eastAsia" w:ascii="微软雅黑" w:hAnsi="微软雅黑" w:eastAsia="微软雅黑" w:cs="微软雅黑"/>
          <w:color w:val="333333"/>
          <w:sz w:val="27"/>
          <w:szCs w:val="27"/>
          <w:lang w:val="en-US" w:eastAsia="zh-CN"/>
        </w:rPr>
        <w:t>3、080500 材料科学与工程（学术学位）</w:t>
      </w:r>
    </w:p>
    <w:p>
      <w:pPr>
        <w:pStyle w:val="3"/>
        <w:keepNext w:val="0"/>
        <w:keepLines w:val="0"/>
        <w:widowControl/>
        <w:suppressLineNumbers w:val="0"/>
        <w:spacing w:before="0" w:beforeAutospacing="0" w:after="210" w:afterAutospacing="0" w:line="30" w:lineRule="atLeast"/>
        <w:ind w:left="0" w:right="0"/>
        <w:jc w:val="left"/>
      </w:pPr>
      <w:r>
        <w:rPr>
          <w:rFonts w:hint="eastAsia" w:ascii="微软雅黑" w:hAnsi="微软雅黑" w:eastAsia="微软雅黑" w:cs="微软雅黑"/>
          <w:color w:val="333333"/>
          <w:sz w:val="27"/>
          <w:szCs w:val="27"/>
        </w:rPr>
        <w:t>4、085600 材料与化学（专业学位）</w:t>
      </w:r>
    </w:p>
    <w:p>
      <w:pPr>
        <w:pStyle w:val="3"/>
        <w:keepNext w:val="0"/>
        <w:keepLines w:val="0"/>
        <w:widowControl/>
        <w:suppressLineNumbers w:val="0"/>
        <w:spacing w:before="0" w:beforeAutospacing="0" w:after="210" w:afterAutospacing="0" w:line="30" w:lineRule="atLeast"/>
        <w:ind w:left="0" w:right="0"/>
        <w:jc w:val="left"/>
      </w:pPr>
      <w:r>
        <w:rPr>
          <w:rFonts w:hint="eastAsia" w:ascii="微软雅黑" w:hAnsi="微软雅黑" w:eastAsia="微软雅黑" w:cs="微软雅黑"/>
          <w:color w:val="333333"/>
          <w:sz w:val="27"/>
          <w:szCs w:val="27"/>
        </w:rPr>
        <w:t>5、0</w:t>
      </w:r>
      <w:r>
        <w:rPr>
          <w:rFonts w:hint="eastAsia" w:ascii="微软雅黑" w:hAnsi="微软雅黑" w:eastAsia="微软雅黑" w:cs="微软雅黑"/>
          <w:color w:val="333333"/>
          <w:sz w:val="27"/>
          <w:szCs w:val="27"/>
          <w:lang w:val="en-US" w:eastAsia="zh-CN"/>
        </w:rPr>
        <w:t>45107</w:t>
      </w:r>
      <w:r>
        <w:rPr>
          <w:rFonts w:hint="eastAsia" w:ascii="微软雅黑" w:hAnsi="微软雅黑" w:eastAsia="微软雅黑" w:cs="微软雅黑"/>
          <w:color w:val="333333"/>
          <w:sz w:val="27"/>
          <w:szCs w:val="27"/>
        </w:rPr>
        <w:t xml:space="preserve"> </w:t>
      </w:r>
      <w:r>
        <w:rPr>
          <w:rFonts w:hint="eastAsia" w:ascii="微软雅黑" w:hAnsi="微软雅黑" w:eastAsia="微软雅黑" w:cs="微软雅黑"/>
          <w:color w:val="333333"/>
          <w:sz w:val="27"/>
          <w:szCs w:val="27"/>
          <w:lang w:eastAsia="zh-CN"/>
        </w:rPr>
        <w:t>学科教学生物</w:t>
      </w:r>
      <w:r>
        <w:rPr>
          <w:rFonts w:hint="eastAsia" w:ascii="微软雅黑" w:hAnsi="微软雅黑" w:eastAsia="微软雅黑" w:cs="微软雅黑"/>
          <w:color w:val="333333"/>
          <w:sz w:val="27"/>
          <w:szCs w:val="27"/>
        </w:rPr>
        <w:t>（专业学位）</w:t>
      </w:r>
    </w:p>
    <w:p>
      <w:pPr>
        <w:pStyle w:val="3"/>
        <w:keepNext w:val="0"/>
        <w:keepLines w:val="0"/>
        <w:widowControl/>
        <w:suppressLineNumbers w:val="0"/>
        <w:spacing w:before="0" w:beforeAutospacing="0" w:after="210" w:afterAutospacing="0" w:line="30" w:lineRule="atLeast"/>
        <w:ind w:left="0" w:right="0"/>
        <w:jc w:val="left"/>
      </w:pPr>
      <w:r>
        <w:rPr>
          <w:rFonts w:hint="eastAsia" w:ascii="微软雅黑" w:hAnsi="微软雅黑" w:eastAsia="微软雅黑" w:cs="微软雅黑"/>
          <w:color w:val="333333"/>
          <w:sz w:val="27"/>
          <w:szCs w:val="27"/>
        </w:rPr>
        <w:t xml:space="preserve">六、学院研招老师联系方式 </w:t>
      </w:r>
    </w:p>
    <w:p>
      <w:pPr>
        <w:pStyle w:val="3"/>
        <w:keepNext w:val="0"/>
        <w:keepLines w:val="0"/>
        <w:widowControl/>
        <w:suppressLineNumbers w:val="0"/>
        <w:spacing w:before="0" w:beforeAutospacing="0" w:after="210" w:afterAutospacing="0" w:line="30" w:lineRule="atLeast"/>
        <w:ind w:left="0" w:right="0"/>
        <w:jc w:val="left"/>
      </w:pPr>
      <w:r>
        <w:rPr>
          <w:rFonts w:hint="eastAsia" w:ascii="微软雅黑" w:hAnsi="微软雅黑" w:eastAsia="微软雅黑" w:cs="微软雅黑"/>
          <w:color w:val="333333"/>
          <w:sz w:val="27"/>
          <w:szCs w:val="27"/>
        </w:rPr>
        <w:t>联系人：</w:t>
      </w:r>
      <w:r>
        <w:rPr>
          <w:rFonts w:hint="eastAsia" w:ascii="微软雅黑" w:hAnsi="微软雅黑" w:eastAsia="微软雅黑" w:cs="微软雅黑"/>
          <w:color w:val="333333"/>
          <w:sz w:val="27"/>
          <w:szCs w:val="27"/>
          <w:lang w:eastAsia="zh-CN"/>
        </w:rPr>
        <w:t>李</w:t>
      </w:r>
      <w:r>
        <w:rPr>
          <w:rFonts w:hint="eastAsia" w:ascii="微软雅黑" w:hAnsi="微软雅黑" w:eastAsia="微软雅黑" w:cs="微软雅黑"/>
          <w:color w:val="333333"/>
          <w:sz w:val="27"/>
          <w:szCs w:val="27"/>
        </w:rPr>
        <w:t>老师</w:t>
      </w:r>
    </w:p>
    <w:p>
      <w:pPr>
        <w:pStyle w:val="3"/>
        <w:keepNext w:val="0"/>
        <w:keepLines w:val="0"/>
        <w:widowControl/>
        <w:suppressLineNumbers w:val="0"/>
        <w:spacing w:before="0" w:beforeAutospacing="0" w:after="210" w:afterAutospacing="0" w:line="30" w:lineRule="atLeast"/>
        <w:ind w:left="0" w:right="0"/>
        <w:jc w:val="left"/>
        <w:rPr>
          <w:rFonts w:hint="default" w:eastAsia="微软雅黑"/>
          <w:lang w:val="en-US" w:eastAsia="zh-CN"/>
        </w:rPr>
      </w:pPr>
      <w:r>
        <w:rPr>
          <w:rFonts w:hint="eastAsia" w:ascii="微软雅黑" w:hAnsi="微软雅黑" w:eastAsia="微软雅黑" w:cs="微软雅黑"/>
          <w:color w:val="333333"/>
          <w:sz w:val="27"/>
          <w:szCs w:val="27"/>
        </w:rPr>
        <w:t>电 话：0791-83</w:t>
      </w:r>
      <w:r>
        <w:rPr>
          <w:rFonts w:hint="eastAsia" w:ascii="微软雅黑" w:hAnsi="微软雅黑" w:eastAsia="微软雅黑" w:cs="微软雅黑"/>
          <w:color w:val="333333"/>
          <w:sz w:val="27"/>
          <w:szCs w:val="27"/>
          <w:lang w:val="en-US" w:eastAsia="zh-CN"/>
        </w:rPr>
        <w:t>8</w:t>
      </w:r>
      <w:r>
        <w:rPr>
          <w:rFonts w:hint="eastAsia" w:ascii="微软雅黑" w:hAnsi="微软雅黑" w:eastAsia="微软雅黑" w:cs="微软雅黑"/>
          <w:color w:val="333333"/>
          <w:sz w:val="27"/>
          <w:szCs w:val="27"/>
        </w:rPr>
        <w:t>9</w:t>
      </w:r>
      <w:r>
        <w:rPr>
          <w:rFonts w:hint="eastAsia" w:ascii="微软雅黑" w:hAnsi="微软雅黑" w:eastAsia="微软雅黑" w:cs="微软雅黑"/>
          <w:color w:val="333333"/>
          <w:sz w:val="27"/>
          <w:szCs w:val="27"/>
          <w:lang w:val="en-US" w:eastAsia="zh-CN"/>
        </w:rPr>
        <w:t>7912</w:t>
      </w:r>
    </w:p>
    <w:p>
      <w:pPr>
        <w:pStyle w:val="3"/>
        <w:keepNext w:val="0"/>
        <w:keepLines w:val="0"/>
        <w:widowControl/>
        <w:suppressLineNumbers w:val="0"/>
        <w:spacing w:before="0" w:beforeAutospacing="0" w:after="210" w:afterAutospacing="0" w:line="30" w:lineRule="atLeast"/>
        <w:ind w:left="0" w:right="0"/>
        <w:jc w:val="left"/>
      </w:pPr>
      <w:r>
        <w:rPr>
          <w:rFonts w:hint="eastAsia" w:ascii="微软雅黑" w:hAnsi="微软雅黑" w:eastAsia="微软雅黑" w:cs="微软雅黑"/>
          <w:color w:val="333333"/>
          <w:sz w:val="27"/>
          <w:szCs w:val="27"/>
        </w:rPr>
        <w:t>邮 箱：</w:t>
      </w:r>
      <w:r>
        <w:rPr>
          <w:rFonts w:hint="eastAsia" w:ascii="微软雅黑" w:hAnsi="微软雅黑" w:eastAsia="微软雅黑" w:cs="微软雅黑"/>
          <w:color w:val="333333"/>
          <w:sz w:val="27"/>
          <w:szCs w:val="27"/>
          <w:lang w:val="en-US" w:eastAsia="zh-CN"/>
        </w:rPr>
        <w:t>498512621</w:t>
      </w:r>
      <w:r>
        <w:rPr>
          <w:rFonts w:hint="eastAsia" w:ascii="微软雅黑" w:hAnsi="微软雅黑" w:eastAsia="微软雅黑" w:cs="微软雅黑"/>
          <w:color w:val="333333"/>
          <w:sz w:val="27"/>
          <w:szCs w:val="27"/>
        </w:rPr>
        <w:t>@qq.com</w:t>
      </w:r>
    </w:p>
    <w:p>
      <w:pPr>
        <w:pStyle w:val="3"/>
        <w:keepNext w:val="0"/>
        <w:keepLines w:val="0"/>
        <w:widowControl/>
        <w:suppressLineNumbers w:val="0"/>
        <w:spacing w:before="0" w:beforeAutospacing="0" w:after="210" w:afterAutospacing="0" w:line="30" w:lineRule="atLeast"/>
        <w:ind w:left="0" w:right="0"/>
        <w:jc w:val="left"/>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rPr>
        <w:t>Q Q 群：</w:t>
      </w:r>
      <w:r>
        <w:rPr>
          <w:rFonts w:hint="eastAsia" w:ascii="微软雅黑" w:hAnsi="微软雅黑" w:eastAsia="微软雅黑" w:cs="微软雅黑"/>
          <w:color w:val="333333"/>
          <w:sz w:val="27"/>
          <w:szCs w:val="27"/>
          <w:lang w:val="en-US" w:eastAsia="zh-CN"/>
        </w:rPr>
        <w:t>365419479</w:t>
      </w:r>
      <w:r>
        <w:rPr>
          <w:rFonts w:hint="eastAsia" w:ascii="微软雅黑" w:hAnsi="微软雅黑" w:eastAsia="微软雅黑" w:cs="微软雅黑"/>
          <w:color w:val="333333"/>
          <w:sz w:val="27"/>
          <w:szCs w:val="27"/>
        </w:rPr>
        <w:t>（入群备注：2020研究生调剂）</w:t>
      </w:r>
    </w:p>
    <w:p>
      <w:pPr>
        <w:pStyle w:val="3"/>
        <w:keepNext w:val="0"/>
        <w:keepLines w:val="0"/>
        <w:widowControl/>
        <w:suppressLineNumbers w:val="0"/>
        <w:spacing w:before="0" w:beforeAutospacing="0" w:after="210" w:afterAutospacing="0" w:line="30" w:lineRule="atLeast"/>
        <w:ind w:left="0" w:right="0"/>
        <w:jc w:val="left"/>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eastAsia="zh-CN"/>
        </w:rPr>
        <w:t>学科教学生物调剂群：</w:t>
      </w:r>
      <w:r>
        <w:rPr>
          <w:rFonts w:hint="eastAsia" w:ascii="微软雅黑" w:hAnsi="微软雅黑" w:eastAsia="微软雅黑" w:cs="微软雅黑"/>
          <w:color w:val="333333"/>
          <w:sz w:val="24"/>
          <w:szCs w:val="24"/>
          <w:lang w:val="en-US" w:eastAsia="zh-CN"/>
        </w:rPr>
        <w:t>950510342</w:t>
      </w:r>
    </w:p>
    <w:p>
      <w:pPr>
        <w:pStyle w:val="3"/>
        <w:keepNext w:val="0"/>
        <w:keepLines w:val="0"/>
        <w:widowControl/>
        <w:suppressLineNumbers w:val="0"/>
        <w:spacing w:before="0" w:beforeAutospacing="0" w:after="210" w:afterAutospacing="0" w:line="30" w:lineRule="atLeast"/>
        <w:ind w:left="0" w:right="0"/>
        <w:jc w:val="left"/>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材料与化工调剂群：</w:t>
      </w:r>
      <w:r>
        <w:rPr>
          <w:rFonts w:hint="eastAsia" w:ascii="微软雅黑" w:hAnsi="微软雅黑" w:eastAsia="微软雅黑" w:cs="微软雅黑"/>
          <w:sz w:val="24"/>
          <w:szCs w:val="24"/>
        </w:rPr>
        <w:t>956226849</w:t>
      </w:r>
    </w:p>
    <w:p>
      <w:pPr>
        <w:pStyle w:val="3"/>
        <w:keepNext w:val="0"/>
        <w:keepLines w:val="0"/>
        <w:widowControl/>
        <w:suppressLineNumbers w:val="0"/>
        <w:spacing w:before="0" w:beforeAutospacing="0" w:after="210" w:afterAutospacing="0" w:line="30" w:lineRule="atLeast"/>
        <w:ind w:left="0" w:right="0"/>
        <w:jc w:val="left"/>
        <w:rPr>
          <w:rFonts w:hint="eastAsia" w:ascii="微软雅黑" w:hAnsi="微软雅黑" w:eastAsia="微软雅黑" w:cs="微软雅黑"/>
          <w:color w:val="333333"/>
          <w:sz w:val="24"/>
          <w:szCs w:val="24"/>
          <w:lang w:val="en-US" w:eastAsia="zh-CN"/>
        </w:rPr>
      </w:pPr>
      <w:r>
        <w:rPr>
          <w:rFonts w:hint="eastAsia" w:ascii="微软雅黑" w:hAnsi="微软雅黑" w:eastAsia="微软雅黑" w:cs="微软雅黑"/>
          <w:color w:val="333333"/>
          <w:sz w:val="24"/>
          <w:szCs w:val="24"/>
          <w:lang w:val="en-US" w:eastAsia="zh-CN"/>
        </w:rPr>
        <w:t>材料科学与工程群：</w:t>
      </w:r>
      <w:r>
        <w:rPr>
          <w:rFonts w:hint="eastAsia" w:ascii="微软雅黑" w:hAnsi="微软雅黑" w:eastAsia="微软雅黑" w:cs="微软雅黑"/>
          <w:b w:val="0"/>
          <w:bCs w:val="0"/>
          <w:sz w:val="24"/>
          <w:szCs w:val="24"/>
        </w:rPr>
        <w:t>632488590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71227"/>
    <w:multiLevelType w:val="singleLevel"/>
    <w:tmpl w:val="6FA7122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C6DC4"/>
    <w:rsid w:val="279C5ED0"/>
    <w:rsid w:val="458C6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666666"/>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Acronym"/>
    <w:basedOn w:val="5"/>
    <w:qFormat/>
    <w:uiPriority w:val="0"/>
  </w:style>
  <w:style w:type="character" w:styleId="11">
    <w:name w:val="HTML Variable"/>
    <w:basedOn w:val="5"/>
    <w:qFormat/>
    <w:uiPriority w:val="0"/>
  </w:style>
  <w:style w:type="character" w:styleId="12">
    <w:name w:val="Hyperlink"/>
    <w:basedOn w:val="5"/>
    <w:qFormat/>
    <w:uiPriority w:val="0"/>
    <w:rPr>
      <w:color w:val="666666"/>
      <w:u w:val="none"/>
    </w:rPr>
  </w:style>
  <w:style w:type="character" w:styleId="13">
    <w:name w:val="HTML Code"/>
    <w:basedOn w:val="5"/>
    <w:qFormat/>
    <w:uiPriority w:val="0"/>
    <w:rPr>
      <w:rFonts w:ascii="Courier New" w:hAnsi="Courier New"/>
      <w:sz w:val="20"/>
    </w:rPr>
  </w:style>
  <w:style w:type="character" w:styleId="14">
    <w:name w:val="HTML Cite"/>
    <w:basedOn w:val="5"/>
    <w:qFormat/>
    <w:uiPriority w:val="0"/>
  </w:style>
  <w:style w:type="character" w:customStyle="1" w:styleId="15">
    <w:name w:val="layui-this"/>
    <w:basedOn w:val="5"/>
    <w:qFormat/>
    <w:uiPriority w:val="0"/>
    <w:rPr>
      <w:bdr w:val="single" w:color="EEEEEE" w:sz="6" w:space="0"/>
      <w:shd w:val="clear" w:fill="FFFFFF"/>
    </w:rPr>
  </w:style>
  <w:style w:type="character" w:customStyle="1" w:styleId="16">
    <w:name w:val="first-child"/>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2020-04-16T02:31:00Z</dcterms:created>
  <dc:creator>lifangqing</dc:creator>
  <cp:lastModifiedBy>lifangqing</cp:lastModifiedBy>
  <dcterms:modified xsi:type="dcterms:W3CDTF">2020-04-17T01:12:40Z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